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  <w:r/>
    </w:p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  <w:r/>
    </w:p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  <w:r/>
    </w:p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  <w:r/>
    </w:p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  <w:r/>
    </w:p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>……………………………………………..</w:t>
      </w:r>
      <w:r/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>……………………………………………..</w:t>
      </w:r>
      <w:r/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>……………………………………………..</w:t>
      </w:r>
      <w:r/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>……………………………………………..</w:t>
      </w:r>
      <w:r/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>……………………………………………..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Objet :.......................................................</w:t>
        <w:tab/>
        <w:tab/>
        <w:t>A………………………………………….</w:t>
      </w:r>
      <w:r/>
    </w:p>
    <w:p>
      <w:pPr>
        <w:pStyle w:val="Normal"/>
        <w:spacing w:before="0" w:after="0"/>
        <w:rPr/>
      </w:pPr>
      <w:r>
        <w:rPr/>
        <w:t>……………………………………………</w:t>
      </w:r>
      <w:r>
        <w:rPr/>
        <w:t>.</w:t>
        <w:tab/>
        <w:tab/>
        <w:t>Le…………………………………………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Madame, Monsieur,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Conformément aux conditions particulières et particulières de la police d’assurance, je vous informe, par la présente, que je souhaite résilier mon assurance référencée ci-dessus pour :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u w:val="none"/>
        </w:rPr>
      </w:pPr>
      <w:r>
        <w:rPr/>
        <w:t>A l’échéance annuelle soit le ……………………………………………………….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En application de  l’article L 113-12 du code des assurances, merci de m’adresser à réception de ce courrier une attestation de résiliation.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Dans l’attente,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Veuillez recevoir, Madame, Monsieur, mes respectueuses salutations.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</w:r>
      <w:r/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❏"/>
      <w:lvlJc w:val="left"/>
      <w:pPr>
        <w:ind w:left="720" w:hanging="-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-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-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-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fr-FR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keepNext/>
      <w:keepLines w:val="false"/>
      <w:widowControl/>
      <w:suppressAutoHyphens w:val="true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400" w:after="120"/>
      <w:contextualSpacing/>
    </w:pPr>
    <w:rPr>
      <w:sz w:val="40"/>
      <w:szCs w:val="40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character" w:styleId="ListLabel1">
    <w:name w:val="ListLabel 1"/>
    <w:rPr>
      <w:u w:val="non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Normal1" w:default="1">
    <w:name w:val="LO-normal"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Application>LibreOffice/4.3.5.2$MacOSX_x86 LibreOffice_project/3a87456aaa6a95c63eea1c1b3201acedf0751bd5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dcterms:modified xsi:type="dcterms:W3CDTF">2015-11-06T14:11:42Z</dcterms:modified>
  <cp:revision>1</cp:revision>
</cp:coreProperties>
</file>